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F33" w:rsidRDefault="007C5F1C" w:rsidP="00037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>Информационное извещение</w:t>
      </w:r>
      <w:r w:rsidR="001C229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35C50" w:rsidRPr="00D35C50">
        <w:rPr>
          <w:rFonts w:ascii="Times New Roman" w:eastAsia="Times New Roman" w:hAnsi="Times New Roman" w:cs="Times New Roman"/>
          <w:b/>
          <w:lang w:eastAsia="ru-RU"/>
        </w:rPr>
        <w:t>№21000012290000000187</w:t>
      </w:r>
      <w:bookmarkStart w:id="0" w:name="_GoBack"/>
      <w:bookmarkEnd w:id="0"/>
    </w:p>
    <w:p w:rsidR="00974971" w:rsidRDefault="00974971" w:rsidP="00037F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41E6C" w:rsidRDefault="00A41E6C" w:rsidP="00037F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Управление имущественных отношений Администрации ЗАТО Северск сообщает о проведении аукциона в электронной форме, который состоится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который_состоится_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32B9F" w:rsidRPr="00B920B1">
        <w:rPr>
          <w:rFonts w:ascii="Times New Roman" w:eastAsia="Times New Roman" w:hAnsi="Times New Roman" w:cs="Times New Roman"/>
          <w:b/>
          <w:noProof/>
          <w:lang w:eastAsia="ru-RU"/>
        </w:rPr>
        <w:t>22.08.2025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года в 11:00 часов по </w:t>
      </w:r>
      <w:r w:rsidR="00DB1A6B">
        <w:rPr>
          <w:rFonts w:ascii="Times New Roman" w:eastAsia="Times New Roman" w:hAnsi="Times New Roman" w:cs="Times New Roman"/>
          <w:b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Приватизация имущества осуществляется в соответствии с Решением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ЗАТО Северск             от </w:t>
      </w:r>
      <w:r w:rsidR="008E1919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8.11.2024 № 53/6 «Об утверждении Прогнозного плана (программы) приватизации муниципального имущества ЗАТО Северск на 2025 год». </w:t>
      </w:r>
    </w:p>
    <w:p w:rsidR="00A41E6C" w:rsidRDefault="00A41E6C" w:rsidP="00A41E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 аукцион выставляется следующее имущество:</w:t>
      </w:r>
    </w:p>
    <w:p w:rsidR="00D24792" w:rsidRDefault="00D24792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24792" w:rsidRPr="004D3C90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ЛОТ № </w:t>
      </w:r>
      <w:r w:rsidR="00E32B9F">
        <w:rPr>
          <w:rFonts w:ascii="Times New Roman" w:eastAsia="Times New Roman" w:hAnsi="Times New Roman" w:cs="Times New Roman"/>
          <w:b/>
          <w:lang w:eastAsia="ru-RU"/>
        </w:rPr>
        <w:t>1</w:t>
      </w:r>
      <w:r w:rsidRPr="00BB76D1">
        <w:rPr>
          <w:rFonts w:ascii="Times New Roman" w:eastAsia="Times New Roman" w:hAnsi="Times New Roman" w:cs="Times New Roman"/>
          <w:b/>
          <w:lang w:eastAsia="ru-RU"/>
        </w:rPr>
        <w:t>. </w:t>
      </w:r>
      <w:r w:rsidRPr="00C35AC3">
        <w:rPr>
          <w:rFonts w:ascii="Times New Roman" w:eastAsia="Times New Roman" w:hAnsi="Times New Roman" w:cs="Times New Roman"/>
          <w:b/>
          <w:lang w:eastAsia="ru-RU"/>
        </w:rPr>
        <w:t>Трактор Т-25А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C35AC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C3374">
        <w:rPr>
          <w:rFonts w:ascii="Times New Roman" w:eastAsia="Times New Roman" w:hAnsi="Times New Roman" w:cs="Times New Roman"/>
          <w:b/>
          <w:lang w:eastAsia="ru-RU"/>
        </w:rPr>
        <w:t>Заводской № машины (рамы) 576895, двигатель № 1281327, коробка передач № 579185, регистрационный знак 7290ТМ70, цвет красный, год выпуска 1990</w:t>
      </w:r>
      <w:r w:rsidRPr="004D3C90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Pr="00D31C3F">
        <w:rPr>
          <w:rFonts w:ascii="Times New Roman" w:eastAsia="Times New Roman" w:hAnsi="Times New Roman" w:cs="Times New Roman"/>
          <w:b/>
          <w:lang w:eastAsia="ru-RU"/>
        </w:rPr>
        <w:t xml:space="preserve">паспорт самоходной машины и других видов техники </w:t>
      </w:r>
      <w:r w:rsidRPr="00D236DC">
        <w:rPr>
          <w:rFonts w:ascii="Times New Roman" w:eastAsia="Times New Roman" w:hAnsi="Times New Roman" w:cs="Times New Roman"/>
          <w:b/>
          <w:lang w:eastAsia="ru-RU"/>
        </w:rPr>
        <w:t>ВА426834</w:t>
      </w:r>
      <w:r w:rsidRPr="00D31C3F">
        <w:rPr>
          <w:rFonts w:ascii="Times New Roman" w:eastAsia="Times New Roman" w:hAnsi="Times New Roman" w:cs="Times New Roman"/>
          <w:b/>
          <w:lang w:eastAsia="ru-RU"/>
        </w:rPr>
        <w:t>).</w:t>
      </w:r>
    </w:p>
    <w:p w:rsidR="00D24792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24792" w:rsidRPr="00206C4B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06C4B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206C4B">
        <w:rPr>
          <w:rFonts w:ascii="Times New Roman" w:eastAsia="Times New Roman" w:hAnsi="Times New Roman" w:cs="Times New Roman"/>
          <w:lang w:eastAsia="ru-RU"/>
        </w:rPr>
        <w:t>Думы</w:t>
      </w:r>
      <w:proofErr w:type="gramEnd"/>
      <w:r w:rsidRPr="00206C4B">
        <w:rPr>
          <w:rFonts w:ascii="Times New Roman" w:eastAsia="Times New Roman" w:hAnsi="Times New Roman" w:cs="Times New Roman"/>
          <w:lang w:eastAsia="ru-RU"/>
        </w:rPr>
        <w:t xml:space="preserve"> ЗАТО Северск № 58/9 от 29.04.2025 года утверждены условия приватизации. Характеристика объекта:</w:t>
      </w:r>
    </w:p>
    <w:tbl>
      <w:tblPr>
        <w:tblW w:w="958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24"/>
        <w:gridCol w:w="458"/>
      </w:tblGrid>
      <w:tr w:rsidR="00D24792" w:rsidTr="000444A2">
        <w:trPr>
          <w:trHeight w:val="2268"/>
        </w:trPr>
        <w:tc>
          <w:tcPr>
            <w:tcW w:w="9124" w:type="dxa"/>
          </w:tcPr>
          <w:tbl>
            <w:tblPr>
              <w:tblW w:w="89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1"/>
              <w:gridCol w:w="4481"/>
            </w:tblGrid>
            <w:tr w:rsidR="00D24792" w:rsidRPr="00D236DC" w:rsidTr="000444A2">
              <w:trPr>
                <w:trHeight w:val="83"/>
              </w:trPr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- наименование и марка машины </w:t>
                  </w:r>
                </w:p>
              </w:tc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Трактор Т-25А </w:t>
                  </w:r>
                </w:p>
              </w:tc>
            </w:tr>
            <w:tr w:rsidR="00D24792" w:rsidRPr="00D236DC" w:rsidTr="000444A2">
              <w:trPr>
                <w:trHeight w:val="83"/>
              </w:trPr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- регистрационный знак </w:t>
                  </w:r>
                </w:p>
              </w:tc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7290ТМ70 </w:t>
                  </w:r>
                </w:p>
              </w:tc>
            </w:tr>
            <w:tr w:rsidR="00D24792" w:rsidRPr="00D236DC" w:rsidTr="000444A2">
              <w:trPr>
                <w:trHeight w:val="83"/>
              </w:trPr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- год выпуска </w:t>
                  </w:r>
                </w:p>
              </w:tc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1990 </w:t>
                  </w:r>
                </w:p>
              </w:tc>
            </w:tr>
            <w:tr w:rsidR="00D24792" w:rsidRPr="00D236DC" w:rsidTr="000444A2">
              <w:trPr>
                <w:trHeight w:val="83"/>
              </w:trPr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- заводской № машины (рамы) </w:t>
                  </w:r>
                </w:p>
              </w:tc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576895 </w:t>
                  </w:r>
                </w:p>
              </w:tc>
            </w:tr>
            <w:tr w:rsidR="00D24792" w:rsidRPr="00D236DC" w:rsidTr="000444A2">
              <w:trPr>
                <w:trHeight w:val="83"/>
              </w:trPr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- цвет </w:t>
                  </w:r>
                </w:p>
              </w:tc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Красный </w:t>
                  </w:r>
                </w:p>
              </w:tc>
            </w:tr>
            <w:tr w:rsidR="00D24792" w:rsidRPr="00D236DC" w:rsidTr="000444A2">
              <w:trPr>
                <w:trHeight w:val="83"/>
              </w:trPr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- мощность двигателя кВт/л.с. </w:t>
                  </w:r>
                </w:p>
              </w:tc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18,4/25 </w:t>
                  </w:r>
                </w:p>
              </w:tc>
            </w:tr>
            <w:tr w:rsidR="00D24792" w:rsidRPr="00D236DC" w:rsidTr="000444A2">
              <w:trPr>
                <w:trHeight w:val="293"/>
              </w:trPr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Перечень документов, устанавливающих такие характеристики: </w:t>
                  </w:r>
                </w:p>
              </w:tc>
              <w:tc>
                <w:tcPr>
                  <w:tcW w:w="4481" w:type="dxa"/>
                </w:tcPr>
                <w:p w:rsidR="00D24792" w:rsidRPr="00D236DC" w:rsidRDefault="00D24792" w:rsidP="000444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D236D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паспорт самоходной машины и других видов техники ВА426834 </w:t>
                  </w:r>
                </w:p>
              </w:tc>
            </w:tr>
          </w:tbl>
          <w:p w:rsidR="00D24792" w:rsidRDefault="00D24792" w:rsidP="000444A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8" w:type="dxa"/>
          </w:tcPr>
          <w:p w:rsidR="00D24792" w:rsidRDefault="00D24792" w:rsidP="000444A2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D24792" w:rsidRDefault="00D24792" w:rsidP="00D24792">
      <w:pPr>
        <w:pStyle w:val="Default"/>
      </w:pPr>
      <w:r w:rsidRPr="00C14918">
        <w:rPr>
          <w:rFonts w:eastAsia="Times New Roman"/>
          <w:lang w:eastAsia="ru-RU"/>
        </w:rPr>
        <w:t xml:space="preserve">Техническое состояние </w:t>
      </w:r>
      <w:r w:rsidRPr="00240312">
        <w:rPr>
          <w:sz w:val="23"/>
          <w:szCs w:val="23"/>
        </w:rPr>
        <w:t>«удовлетворительное» (</w:t>
      </w:r>
      <w:r>
        <w:rPr>
          <w:sz w:val="23"/>
          <w:szCs w:val="23"/>
        </w:rPr>
        <w:t>б</w:t>
      </w:r>
      <w:r w:rsidRPr="00240312">
        <w:rPr>
          <w:sz w:val="23"/>
          <w:szCs w:val="23"/>
        </w:rPr>
        <w:t>ывшее в эксплуатации, с выполненными объемами технического обслуживания, требующее текущего ремонта или замены некоторых деталей, имеющее незначительные повреждения лакокрасочного покрытия).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1. Крыло переднее правое деформировано, нарушение ЛКП, поверхностные коррозийные повреждения – ремонт,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2. Крыло заднее правое деформировано, нарушение ЛКП, поверхностные коррозийные повреждения – ремонт,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3. Крыло заднее левое деформировано, нарушение ЛКП, поверхностные коррозийные повреждения, следы ремонтных воздействий – ремонт,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4. Панель крыши деформирована в задней левой части с заломом – ремонт,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5. Стекло кабины заднее трещины – замена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6. Крыло переднее левое нарушение ЛКП в передней части –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7. Подножка кабины деформирована, нарушение ЛКП, поверхностные коррозийные повреждения – ремонт,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8. Дверь кабины левая деформирована, нарушение ЛКП – ремонт,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9. Диск колеса заднего правого нарушение ЛКП, поверхностные коррозийные повреждения –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10. Диск колеса заднего левого нарушение ЛКП, поверхностные коррозийные повреждения – окраска</w:t>
      </w:r>
    </w:p>
    <w:p w:rsidR="00D24792" w:rsidRPr="00D236DC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lastRenderedPageBreak/>
        <w:t>11. Диск колеса переднего правого нарушение ЛКП, поверхностные коррозийные повреждения – окраска</w:t>
      </w:r>
    </w:p>
    <w:p w:rsidR="00D24792" w:rsidRPr="00D31C3F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D236DC">
        <w:rPr>
          <w:rFonts w:ascii="Times New Roman" w:eastAsia="Times New Roman" w:hAnsi="Times New Roman" w:cs="Times New Roman"/>
          <w:noProof/>
          <w:lang w:eastAsia="ru-RU"/>
        </w:rPr>
        <w:t>12. Диск колеса переднего левого нарушение ЛКП, поверхностные коррозийные повреждения – окраска</w:t>
      </w:r>
    </w:p>
    <w:p w:rsidR="00D24792" w:rsidRPr="00C14918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4918">
        <w:rPr>
          <w:rFonts w:ascii="Times New Roman" w:eastAsia="Times New Roman" w:hAnsi="Times New Roman" w:cs="Times New Roman"/>
          <w:lang w:eastAsia="ru-RU"/>
        </w:rPr>
        <w:t xml:space="preserve">Начальная цена – </w:t>
      </w:r>
      <w:r>
        <w:rPr>
          <w:rFonts w:ascii="Times New Roman" w:eastAsia="Times New Roman" w:hAnsi="Times New Roman" w:cs="Times New Roman"/>
          <w:b/>
          <w:lang w:eastAsia="ru-RU"/>
        </w:rPr>
        <w:t>247 5</w:t>
      </w:r>
      <w:r w:rsidRPr="00C14918">
        <w:rPr>
          <w:rFonts w:ascii="Times New Roman" w:eastAsia="Times New Roman" w:hAnsi="Times New Roman" w:cs="Times New Roman"/>
          <w:b/>
          <w:lang w:eastAsia="ru-RU"/>
        </w:rPr>
        <w:t>00,00</w:t>
      </w:r>
      <w:r w:rsidRPr="00C14918">
        <w:rPr>
          <w:rFonts w:ascii="Times New Roman" w:eastAsia="Times New Roman" w:hAnsi="Times New Roman" w:cs="Times New Roman"/>
          <w:lang w:eastAsia="ru-RU"/>
        </w:rPr>
        <w:t xml:space="preserve"> рублей с учетом НДС.</w:t>
      </w:r>
    </w:p>
    <w:p w:rsidR="00D24792" w:rsidRPr="00C14918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4918">
        <w:rPr>
          <w:rFonts w:ascii="Times New Roman" w:eastAsia="Times New Roman" w:hAnsi="Times New Roman" w:cs="Times New Roman"/>
          <w:lang w:eastAsia="ru-RU"/>
        </w:rPr>
        <w:t xml:space="preserve">Шаг аукциона – </w:t>
      </w:r>
      <w:r>
        <w:rPr>
          <w:rFonts w:ascii="Times New Roman" w:eastAsia="Times New Roman" w:hAnsi="Times New Roman" w:cs="Times New Roman"/>
          <w:lang w:eastAsia="ru-RU"/>
        </w:rPr>
        <w:t>12 375</w:t>
      </w:r>
      <w:r w:rsidRPr="00C14918">
        <w:rPr>
          <w:rFonts w:ascii="Times New Roman" w:eastAsia="Times New Roman" w:hAnsi="Times New Roman" w:cs="Times New Roman"/>
          <w:lang w:eastAsia="ru-RU"/>
        </w:rPr>
        <w:t>,00 рублей.</w:t>
      </w:r>
    </w:p>
    <w:p w:rsidR="00D24792" w:rsidRPr="00BB76D1" w:rsidRDefault="00D24792" w:rsidP="00D247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14918">
        <w:rPr>
          <w:rFonts w:ascii="Times New Roman" w:eastAsia="Times New Roman" w:hAnsi="Times New Roman" w:cs="Times New Roman"/>
          <w:lang w:eastAsia="ru-RU"/>
        </w:rPr>
        <w:t xml:space="preserve">Размер задатка – 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1491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750</w:t>
      </w:r>
      <w:r w:rsidRPr="00C14918">
        <w:rPr>
          <w:rFonts w:ascii="Times New Roman" w:eastAsia="Times New Roman" w:hAnsi="Times New Roman" w:cs="Times New Roman"/>
          <w:lang w:eastAsia="ru-RU"/>
        </w:rPr>
        <w:t>,00 рублей.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24792" w:rsidRPr="00BB76D1" w:rsidRDefault="00D24792" w:rsidP="00D24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Способ приватизации – продажа муниципального имущества на аукционе, открытом по составу участников. </w:t>
      </w:r>
    </w:p>
    <w:p w:rsidR="007C5F1C" w:rsidRPr="00BB76D1" w:rsidRDefault="007C5F1C" w:rsidP="00D24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Предложения о цене государственного или муниципального имущества заявляются участниками аукциона открыто в ходе проведения торгов.</w:t>
      </w:r>
    </w:p>
    <w:p w:rsidR="00D24792" w:rsidRDefault="00D24792" w:rsidP="00D24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F1C" w:rsidRPr="00BB76D1" w:rsidRDefault="00A41E6C" w:rsidP="00D247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C156D9">
        <w:rPr>
          <w:rFonts w:ascii="Times New Roman" w:eastAsia="Times New Roman" w:hAnsi="Times New Roman" w:cs="Times New Roman"/>
          <w:lang w:eastAsia="ru-RU"/>
        </w:rPr>
        <w:t>Торги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C156D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назначенные на </w:t>
      </w:r>
      <w:r w:rsidR="00A22F8F" w:rsidRPr="00A22F8F">
        <w:rPr>
          <w:rFonts w:ascii="Times New Roman" w:eastAsia="Times New Roman" w:hAnsi="Times New Roman" w:cs="Times New Roman"/>
          <w:lang w:eastAsia="ru-RU"/>
        </w:rPr>
        <w:t>03.12.2024, 23.01.2025, 27.02.2025, 02.04.2025, 07.05.2025</w:t>
      </w:r>
      <w:r w:rsidR="00A22F8F">
        <w:rPr>
          <w:rFonts w:ascii="Times New Roman" w:eastAsia="Times New Roman" w:hAnsi="Times New Roman" w:cs="Times New Roman"/>
          <w:lang w:eastAsia="ru-RU"/>
        </w:rPr>
        <w:t>,</w:t>
      </w:r>
      <w:r w:rsidR="00F85380">
        <w:rPr>
          <w:rFonts w:ascii="Times New Roman" w:eastAsia="Times New Roman" w:hAnsi="Times New Roman" w:cs="Times New Roman"/>
          <w:lang w:eastAsia="ru-RU"/>
        </w:rPr>
        <w:t xml:space="preserve"> </w:t>
      </w:r>
      <w:r w:rsidR="003A32E6">
        <w:rPr>
          <w:rFonts w:ascii="Times New Roman" w:eastAsia="Times New Roman" w:hAnsi="Times New Roman" w:cs="Times New Roman"/>
          <w:lang w:eastAsia="ru-RU"/>
        </w:rPr>
        <w:fldChar w:fldCharType="begin"/>
      </w:r>
      <w:r w:rsidR="003A32E6">
        <w:rPr>
          <w:rFonts w:ascii="Times New Roman" w:eastAsia="Times New Roman" w:hAnsi="Times New Roman" w:cs="Times New Roman"/>
          <w:lang w:eastAsia="ru-RU"/>
        </w:rPr>
        <w:instrText xml:space="preserve"> MERGEFIELD Торги_не_состоялись </w:instrText>
      </w:r>
      <w:r w:rsidR="003A32E6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E32B9F" w:rsidRPr="00B920B1">
        <w:rPr>
          <w:rFonts w:ascii="Times New Roman" w:eastAsia="Times New Roman" w:hAnsi="Times New Roman" w:cs="Times New Roman"/>
          <w:noProof/>
          <w:lang w:eastAsia="ru-RU"/>
        </w:rPr>
        <w:t>22.07.2025</w:t>
      </w:r>
      <w:r w:rsidR="003A32E6">
        <w:rPr>
          <w:rFonts w:ascii="Times New Roman" w:eastAsia="Times New Roman" w:hAnsi="Times New Roman" w:cs="Times New Roman"/>
          <w:lang w:eastAsia="ru-RU"/>
        </w:rPr>
        <w:fldChar w:fldCharType="end"/>
      </w:r>
      <w:r w:rsidR="003A32E6">
        <w:rPr>
          <w:rFonts w:ascii="Times New Roman" w:eastAsia="Times New Roman" w:hAnsi="Times New Roman" w:cs="Times New Roman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>не состоялись</w:t>
      </w:r>
      <w:r w:rsidR="00A22F8F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76D1" w:rsidRDefault="007C5F1C" w:rsidP="007C5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Организатором торгов выступает Управление имущественных отношений </w:t>
      </w:r>
      <w:proofErr w:type="gramStart"/>
      <w:r w:rsidRPr="00BB76D1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BB76D1">
        <w:rPr>
          <w:rFonts w:ascii="Times New Roman" w:eastAsia="Times New Roman" w:hAnsi="Times New Roman" w:cs="Times New Roman"/>
          <w:lang w:eastAsia="ru-RU"/>
        </w:rPr>
        <w:t xml:space="preserve"> ЗАТО Северск.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В соответствии с Постановлением Правительст</w:t>
      </w:r>
      <w:r w:rsidR="001D2986">
        <w:rPr>
          <w:rFonts w:ascii="Times New Roman" w:eastAsia="Times New Roman" w:hAnsi="Times New Roman" w:cs="Times New Roman"/>
          <w:lang w:eastAsia="ru-RU"/>
        </w:rPr>
        <w:t xml:space="preserve">ва РФ от 27.08.2012 № 860 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(ред. от 2</w:t>
      </w:r>
      <w:r w:rsidR="001D2986">
        <w:rPr>
          <w:rFonts w:ascii="Times New Roman" w:eastAsia="Times New Roman" w:hAnsi="Times New Roman" w:cs="Times New Roman"/>
          <w:lang w:eastAsia="ru-RU"/>
        </w:rPr>
        <w:t>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</w:t>
      </w:r>
      <w:r w:rsidR="001D2986">
        <w:rPr>
          <w:rFonts w:ascii="Times New Roman" w:eastAsia="Times New Roman" w:hAnsi="Times New Roman" w:cs="Times New Roman"/>
          <w:lang w:eastAsia="ru-RU"/>
        </w:rPr>
        <w:t>12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.20</w:t>
      </w:r>
      <w:r w:rsidR="001D2986">
        <w:rPr>
          <w:rFonts w:ascii="Times New Roman" w:eastAsia="Times New Roman" w:hAnsi="Times New Roman" w:cs="Times New Roman"/>
          <w:lang w:eastAsia="ru-RU"/>
        </w:rPr>
        <w:t>22</w:t>
      </w:r>
      <w:r w:rsidR="001D2986" w:rsidRPr="0097319E">
        <w:rPr>
          <w:rFonts w:ascii="Times New Roman" w:eastAsia="Times New Roman" w:hAnsi="Times New Roman" w:cs="Times New Roman"/>
          <w:lang w:eastAsia="ru-RU"/>
        </w:rPr>
        <w:t>)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449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BB76D1">
        <w:rPr>
          <w:rFonts w:ascii="Times New Roman" w:eastAsia="Times New Roman" w:hAnsi="Times New Roman" w:cs="Times New Roman"/>
          <w:lang w:eastAsia="ru-RU"/>
        </w:rPr>
        <w:t>«Об организации и проведении продажи государственного или муниципального имущества в электронной форме» с 01.06.2019 продажа муниципального имущества городского округа ЗАТО Северск осуществляется только в электронной форме на официальном сайте ООО «РТС - тендер».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Место нахождения: 127006, г. Москва, </w:t>
      </w:r>
      <w:proofErr w:type="spellStart"/>
      <w:r w:rsidRPr="00BB76D1">
        <w:rPr>
          <w:rFonts w:ascii="Times New Roman" w:eastAsia="Times New Roman" w:hAnsi="Times New Roman" w:cs="Times New Roman"/>
          <w:lang w:eastAsia="ru-RU"/>
        </w:rPr>
        <w:t>ул.Долгоруковская</w:t>
      </w:r>
      <w:proofErr w:type="spellEnd"/>
      <w:r w:rsidRPr="00BB76D1">
        <w:rPr>
          <w:rFonts w:ascii="Times New Roman" w:eastAsia="Times New Roman" w:hAnsi="Times New Roman" w:cs="Times New Roman"/>
          <w:lang w:eastAsia="ru-RU"/>
        </w:rPr>
        <w:t>, д. 38, стр. 1.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Сайт: </w:t>
      </w:r>
      <w:hyperlink r:id="rId6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Адрес электронной почты: </w:t>
      </w:r>
      <w:hyperlink r:id="rId7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iSupport@rts-tender.ru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C5F1C" w:rsidRPr="00BB76D1" w:rsidRDefault="007C5F1C" w:rsidP="007C5F1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тел.: +7 (499) 653-55-00, +7 (800) 500-7-500, факс: +7 (495) 733-95-19.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www.rts-tender.ru (далее - электронная площадка).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Регистрация на электронной площадке осуществляется без взимания платы.</w:t>
      </w:r>
    </w:p>
    <w:p w:rsidR="007C5F1C" w:rsidRPr="00BB76D1" w:rsidRDefault="00265BA4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7C5F1C" w:rsidRPr="00BB76D1">
        <w:rPr>
          <w:rFonts w:ascii="Times New Roman" w:eastAsia="Times New Roman" w:hAnsi="Times New Roman" w:cs="Times New Roman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Порядок работы Претендента на электронной площадке, системные требования и требования к программному обеспечению устанавливаются</w:t>
      </w:r>
      <w:r w:rsidRPr="00BB76D1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ООО «РТС - тендер» и размещены на сайте </w:t>
      </w:r>
      <w:hyperlink r:id="rId8" w:history="1">
        <w:r w:rsidRPr="00BB76D1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http://help.rts-tender.ru/</w:t>
        </w:r>
      </w:hyperlink>
      <w:r w:rsidRPr="00BB76D1"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b/>
          <w:lang w:eastAsia="ru-RU"/>
        </w:rPr>
        <w:t xml:space="preserve">            </w:t>
      </w:r>
      <w:r w:rsidRPr="00BB76D1">
        <w:rPr>
          <w:rFonts w:ascii="Times New Roman" w:eastAsia="Times New Roman" w:hAnsi="Times New Roman" w:cs="Times New Roman"/>
          <w:u w:val="single"/>
          <w:lang w:eastAsia="ru-RU"/>
        </w:rPr>
        <w:t>Место и срок приема заявок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Подача заявок осуществляется через электронную площадку в форме электронных документов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с приложением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          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https://www.rts-tender.ru/, с приложением электронных образов следующих документов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Юридические лица </w:t>
      </w:r>
      <w:r w:rsidR="00642955" w:rsidRPr="00BB76D1">
        <w:rPr>
          <w:rFonts w:ascii="Times New Roman" w:eastAsia="Times New Roman" w:hAnsi="Times New Roman" w:cs="Times New Roman"/>
          <w:lang w:eastAsia="ru-RU"/>
        </w:rPr>
        <w:t>предоставляют электронные образы следующих документов</w:t>
      </w:r>
      <w:r w:rsidRPr="00BB76D1">
        <w:rPr>
          <w:rFonts w:ascii="Times New Roman" w:eastAsia="Times New Roman" w:hAnsi="Times New Roman" w:cs="Times New Roman"/>
          <w:lang w:eastAsia="ru-RU"/>
        </w:rPr>
        <w:t>: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Заверенные копии учредительных документов Заявителя;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lastRenderedPageBreak/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3030">
        <w:rPr>
          <w:rFonts w:ascii="Times New Roman" w:eastAsia="Times New Roman" w:hAnsi="Times New Roman" w:cs="Times New Roman"/>
          <w:lang w:eastAsia="ru-RU"/>
        </w:rPr>
        <w:t xml:space="preserve">Физические лица предъявляют 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 xml:space="preserve">электронный образ </w:t>
      </w:r>
      <w:r w:rsidRPr="00133030">
        <w:rPr>
          <w:rFonts w:ascii="Times New Roman" w:eastAsia="Times New Roman" w:hAnsi="Times New Roman" w:cs="Times New Roman"/>
          <w:lang w:eastAsia="ru-RU"/>
        </w:rPr>
        <w:t>документ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а</w:t>
      </w:r>
      <w:r w:rsidRPr="00133030">
        <w:rPr>
          <w:rFonts w:ascii="Times New Roman" w:eastAsia="Times New Roman" w:hAnsi="Times New Roman" w:cs="Times New Roman"/>
          <w:lang w:eastAsia="ru-RU"/>
        </w:rPr>
        <w:t>, удостоверяющ</w:t>
      </w:r>
      <w:r w:rsidR="00642955" w:rsidRPr="00133030">
        <w:rPr>
          <w:rFonts w:ascii="Times New Roman" w:eastAsia="Times New Roman" w:hAnsi="Times New Roman" w:cs="Times New Roman"/>
          <w:lang w:eastAsia="ru-RU"/>
        </w:rPr>
        <w:t>его</w:t>
      </w:r>
      <w:r w:rsidRPr="00133030">
        <w:rPr>
          <w:rFonts w:ascii="Times New Roman" w:eastAsia="Times New Roman" w:hAnsi="Times New Roman" w:cs="Times New Roman"/>
          <w:lang w:eastAsia="ru-RU"/>
        </w:rPr>
        <w:t xml:space="preserve"> личность</w:t>
      </w:r>
      <w:r w:rsidR="003C0242" w:rsidRPr="00133030">
        <w:rPr>
          <w:rFonts w:ascii="Times New Roman" w:eastAsia="Times New Roman" w:hAnsi="Times New Roman" w:cs="Times New Roman"/>
          <w:lang w:eastAsia="ru-RU"/>
        </w:rPr>
        <w:t xml:space="preserve">                      и свидетельство о постановке на учет физического лица по месту жительства на территории Российской Федерации (ИНН).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случае если от имени претендента действует его представитель по доверенности, к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</w:t>
      </w:r>
      <w:r w:rsidR="00ED37A8">
        <w:rPr>
          <w:rFonts w:ascii="Times New Roman" w:eastAsia="Times New Roman" w:hAnsi="Times New Roman" w:cs="Times New Roman"/>
          <w:lang w:eastAsia="ru-RU"/>
        </w:rPr>
        <w:t>ому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образ</w:t>
      </w:r>
      <w:r w:rsidR="00ED37A8">
        <w:rPr>
          <w:rFonts w:ascii="Times New Roman" w:eastAsia="Times New Roman" w:hAnsi="Times New Roman" w:cs="Times New Roman"/>
          <w:lang w:eastAsia="ru-RU"/>
        </w:rPr>
        <w:t>у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 xml:space="preserve">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>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ED37A8" w:rsidRPr="00BB76D1">
        <w:rPr>
          <w:rFonts w:ascii="Times New Roman" w:eastAsia="Times New Roman" w:hAnsi="Times New Roman" w:cs="Times New Roman"/>
          <w:lang w:eastAsia="ru-RU"/>
        </w:rPr>
        <w:t>электронный образ документа, удостоверяющего личность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представителя</w:t>
      </w:r>
      <w:r w:rsidRPr="00BB76D1">
        <w:rPr>
          <w:rFonts w:ascii="Times New Roman" w:eastAsia="Times New Roman" w:hAnsi="Times New Roman" w:cs="Times New Roman"/>
          <w:lang w:eastAsia="ru-RU"/>
        </w:rPr>
        <w:t>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C5F1C" w:rsidRPr="00BB76D1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>Одно лицо имеет право подать только одну заявку.</w:t>
      </w:r>
    </w:p>
    <w:p w:rsidR="007C5F1C" w:rsidRPr="002E6EA4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B76D1">
        <w:rPr>
          <w:rFonts w:ascii="Times New Roman" w:eastAsia="Times New Roman" w:hAnsi="Times New Roman" w:cs="Times New Roman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r w:rsidR="00265BA4" w:rsidRPr="00BB76D1">
        <w:rPr>
          <w:rFonts w:ascii="Times New Roman" w:eastAsia="Times New Roman" w:hAnsi="Times New Roman" w:cs="Times New Roman"/>
          <w:lang w:eastAsia="ru-RU"/>
        </w:rPr>
        <w:t>уведомления,</w:t>
      </w:r>
      <w:r w:rsidRPr="00BB76D1">
        <w:rPr>
          <w:rFonts w:ascii="Times New Roman" w:eastAsia="Times New Roman" w:hAnsi="Times New Roman" w:cs="Times New Roman"/>
          <w:lang w:eastAsia="ru-RU"/>
        </w:rPr>
        <w:t xml:space="preserve"> с приложением электронных </w:t>
      </w:r>
      <w:r w:rsidRPr="002E6EA4">
        <w:rPr>
          <w:rFonts w:ascii="Times New Roman" w:eastAsia="Times New Roman" w:hAnsi="Times New Roman" w:cs="Times New Roman"/>
          <w:lang w:eastAsia="ru-RU"/>
        </w:rPr>
        <w:t>копий зарегистрированной заявки и прилагаемых к ней документов.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начала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Дата_и_время_начала_подачи_заявок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32B9F" w:rsidRPr="00B920B1">
        <w:rPr>
          <w:rFonts w:ascii="Times New Roman" w:eastAsia="Times New Roman" w:hAnsi="Times New Roman" w:cs="Times New Roman"/>
          <w:b/>
          <w:noProof/>
          <w:lang w:eastAsia="ru-RU"/>
        </w:rPr>
        <w:t>24.07.2025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с 12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DB1A6B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и время окончания подачи заявок: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32B9F" w:rsidRPr="00B920B1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17 час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DB1A6B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Дата определения участников аукциона (рассмотрения заявок), проводимого в электронной форме: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Дата_определения_участников_аукциона_ра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32B9F" w:rsidRPr="00B920B1">
        <w:rPr>
          <w:rFonts w:ascii="Times New Roman" w:eastAsia="Times New Roman" w:hAnsi="Times New Roman" w:cs="Times New Roman"/>
          <w:b/>
          <w:noProof/>
          <w:lang w:eastAsia="ru-RU"/>
        </w:rPr>
        <w:t>20.08.2025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A41E6C" w:rsidRPr="004A1C12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4A1C12">
        <w:rPr>
          <w:rFonts w:ascii="Times New Roman" w:eastAsia="Times New Roman" w:hAnsi="Times New Roman" w:cs="Times New Roman"/>
          <w:u w:val="single"/>
          <w:lang w:eastAsia="ru-RU"/>
        </w:rPr>
        <w:t xml:space="preserve">Порядок внесения и возврата задатка: 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Порядок внесения задатка определяется регламентом работы электронной площадки </w:t>
      </w:r>
      <w:hyperlink r:id="rId9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www.rts-tender.ru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 xml:space="preserve">Задаток, прописанный в извещении, в размере </w:t>
      </w:r>
      <w:r>
        <w:rPr>
          <w:rFonts w:ascii="Times New Roman" w:eastAsia="Times New Roman" w:hAnsi="Times New Roman" w:cs="Times New Roman"/>
          <w:lang w:eastAsia="ru-RU"/>
        </w:rPr>
        <w:t>10</w:t>
      </w:r>
      <w:r w:rsidRPr="00861303">
        <w:rPr>
          <w:rFonts w:ascii="Times New Roman" w:eastAsia="Times New Roman" w:hAnsi="Times New Roman" w:cs="Times New Roman"/>
          <w:lang w:eastAsia="ru-RU"/>
        </w:rPr>
        <w:t xml:space="preserve"> процентов от начальной стоимости имущества, необходимо перечислить на расчетный счет, указанный на официальном сайте: </w:t>
      </w:r>
      <w:hyperlink r:id="rId10" w:history="1">
        <w:r w:rsidRPr="00861303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https://www.rts-tender.ru/</w:t>
        </w:r>
      </w:hyperlink>
      <w:r w:rsidRPr="00861303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A41E6C" w:rsidRPr="00861303" w:rsidRDefault="00A41E6C" w:rsidP="00A41E6C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1303">
        <w:rPr>
          <w:rFonts w:ascii="Times New Roman" w:eastAsia="Times New Roman" w:hAnsi="Times New Roman" w:cs="Times New Roman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оферты.</w:t>
      </w:r>
    </w:p>
    <w:p w:rsidR="00A41E6C" w:rsidRDefault="00A41E6C" w:rsidP="00A41E6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Поступление задатка на расчетный счет, указанный на официальном сайте: https://www.rts-tender.ru/ по 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b/>
          <w:lang w:eastAsia="ru-RU"/>
        </w:rPr>
        <w:instrText xml:space="preserve"> MERGEFIELD Дата_и_время_окончания_подачи_заявок </w:instrText>
      </w:r>
      <w:r>
        <w:rPr>
          <w:rFonts w:ascii="Times New Roman" w:eastAsia="Times New Roman" w:hAnsi="Times New Roman" w:cs="Times New Roman"/>
          <w:b/>
          <w:lang w:eastAsia="ru-RU"/>
        </w:rPr>
        <w:fldChar w:fldCharType="separate"/>
      </w:r>
      <w:r w:rsidR="00E32B9F" w:rsidRPr="00B920B1">
        <w:rPr>
          <w:rFonts w:ascii="Times New Roman" w:eastAsia="Times New Roman" w:hAnsi="Times New Roman" w:cs="Times New Roman"/>
          <w:b/>
          <w:noProof/>
          <w:lang w:eastAsia="ru-RU"/>
        </w:rPr>
        <w:t>19.08.2025</w:t>
      </w:r>
      <w:r>
        <w:rPr>
          <w:rFonts w:ascii="Times New Roman" w:eastAsia="Times New Roman" w:hAnsi="Times New Roman" w:cs="Times New Roman"/>
          <w:b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/>
          <w:lang w:eastAsia="ru-RU"/>
        </w:rPr>
        <w:t xml:space="preserve"> до 17 часов 00 мин.</w:t>
      </w:r>
      <w:r>
        <w:rPr>
          <w:rFonts w:ascii="Times New Roman" w:eastAsia="Times New Roman" w:hAnsi="Times New Roman" w:cs="Times New Roman"/>
          <w:lang w:eastAsia="ru-RU"/>
        </w:rPr>
        <w:t xml:space="preserve"> по </w:t>
      </w:r>
      <w:r w:rsidR="00DB1A6B">
        <w:rPr>
          <w:rFonts w:ascii="Times New Roman" w:eastAsia="Times New Roman" w:hAnsi="Times New Roman" w:cs="Times New Roman"/>
          <w:lang w:eastAsia="ru-RU"/>
        </w:rPr>
        <w:t>московскому времени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В случаях отзыва претендентом заявки: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Участникам, за исключением победителя Процедуры, внесенный задаток возвращается в течение 5 (пяти) дней с даты подведения итогов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   В случае отказа Продавца от проведения Процедуры, поступившие задатки возвращаются претендентам/участникам в течение 5 (пяти) рабочих дней с даты принятия решения об отказе в проведении Процедуры.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Победителем аукциона признается участник, предложивший наиболее высокую цену за объект.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647ABF" w:rsidRDefault="00647ABF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случае отказа лица, признанного единственным участником аукциона, от заключения договора аукцион признается несостоявшемся.</w:t>
      </w:r>
    </w:p>
    <w:p w:rsidR="00007AF0" w:rsidRPr="007C5F1C" w:rsidRDefault="00007AF0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Уведомление о признании участника аукциона победителем либо лицом, признанным единственным участником аукциона, направляется победителю или лицу, признанному единственным участником аукциона, в день подведения итогов аукциона. 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Срок заключения договора купли-продажи в течение пяти рабочих дней с даты подведения итогов аукциона.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Счет для перечисления денежных средств по договору купли-продажи будет указан в договоре купли-продажи.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Об итогах аукциона будет сообщено на официальных сайтах: Управления имущественных отношений Администрации ЗАТО Северск </w:t>
      </w:r>
      <w:hyperlink r:id="rId11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https://имущество.зато-северск.рф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Покупателями муниципального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имущества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не могут быть: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и муниципальные унитарные предприятия;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государственные  и муниципальные учреждения;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юридические лица в уставном капитале, которых доля Российской Федерации, субъектов Российской Федерации и муниципальных образований превышает 25 процентов.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Обращаем Ваше внимание, что: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- согласно статьи 8 Закона РФ от 14.07.1992 № 3297-1 «О закрытом административно-территориальном образовании» к участию в приватизации недвижимого имущества, являющегося муниципальной собственностью и находящегося на территории ЗАТО Северск Томской области, и совершению сделок с ним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 лица, расположенные и зарегистрированные на территории закрытого административно-территориального образования.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       Участие граждан и юридических лиц, не указанных выше, в совершении сделок допускаются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находится предприятие, по роду деятельности которого создано закрытое административно-территориальное образование (АО «СХК»).</w:t>
      </w:r>
    </w:p>
    <w:p w:rsidR="007C5F1C" w:rsidRPr="007C5F1C" w:rsidRDefault="007C5F1C" w:rsidP="006273D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 иными сведениями об объектах продажи, правилами проведения торгов, по вопросам осмотра имущества можно обратиться по адресу: Томская область, ЗАТО Северск, г.Северск, ул.Лесная, 11а, кабинет № 308 в рабочие дни, телефон для справок: 8 3823 77-39-48.  </w:t>
      </w:r>
    </w:p>
    <w:p w:rsidR="007C5F1C" w:rsidRPr="007C5F1C" w:rsidRDefault="007C5F1C" w:rsidP="006273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Оплата цены Объекта производится на счет Продавца УФК по Томской области (Управление имущественных отношений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>Администрации</w:t>
      </w:r>
      <w:proofErr w:type="gramEnd"/>
      <w:r w:rsidRPr="007C5F1C">
        <w:rPr>
          <w:rFonts w:ascii="Times New Roman" w:eastAsia="Times New Roman" w:hAnsi="Times New Roman" w:cs="Times New Roman"/>
          <w:lang w:eastAsia="ru-RU"/>
        </w:rPr>
        <w:t xml:space="preserve"> ЗАТО Северск л/с 04653000070)</w:t>
      </w:r>
    </w:p>
    <w:p w:rsidR="007C5F1C" w:rsidRPr="007C5F1C" w:rsidRDefault="007C5F1C" w:rsidP="006273D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ИНН 7024004494 КПП 702401001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Банк получателя: Отделение Томск Банка России//УФК по Томской области, г. Томск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БИК 016902004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банка получателя (номер банковского счета, входящего в состав единого казначейского счета (ЕКС)): 40102810245370000058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Номер счета получателя (номер казначейского счета): 03100643000000016500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КБК 90911413040040000410</w:t>
      </w:r>
    </w:p>
    <w:p w:rsidR="007C5F1C" w:rsidRPr="007C5F1C" w:rsidRDefault="007C5F1C" w:rsidP="007C5F1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ОКТМО 69741000</w:t>
      </w:r>
    </w:p>
    <w:p w:rsidR="007C5F1C" w:rsidRPr="007C5F1C" w:rsidRDefault="007C5F1C" w:rsidP="007C5F1C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C5F1C">
        <w:rPr>
          <w:rFonts w:ascii="Times New Roman" w:eastAsia="Times New Roman" w:hAnsi="Times New Roman" w:cs="Times New Roman"/>
          <w:lang w:eastAsia="ru-RU"/>
        </w:rPr>
        <w:t xml:space="preserve">Сумму НДС в размере 20% от сложившейся на аукционе цены, Покупатель, являющийся налоговым агентом по уплате НДС (юридическое лицо и индивидуальный </w:t>
      </w:r>
      <w:proofErr w:type="gramStart"/>
      <w:r w:rsidRPr="007C5F1C">
        <w:rPr>
          <w:rFonts w:ascii="Times New Roman" w:eastAsia="Times New Roman" w:hAnsi="Times New Roman" w:cs="Times New Roman"/>
          <w:lang w:eastAsia="ru-RU"/>
        </w:rPr>
        <w:t xml:space="preserve">предприниматель, </w:t>
      </w:r>
      <w:r w:rsidR="00ED37A8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End"/>
      <w:r w:rsidR="00ED37A8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7C5F1C">
        <w:rPr>
          <w:rFonts w:ascii="Times New Roman" w:eastAsia="Times New Roman" w:hAnsi="Times New Roman" w:cs="Times New Roman"/>
          <w:lang w:eastAsia="ru-RU"/>
        </w:rPr>
        <w:t>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Управления имущественных отношений Администрации ЗАТО Северск.</w:t>
      </w:r>
    </w:p>
    <w:p w:rsidR="00C31596" w:rsidRDefault="007C5F1C" w:rsidP="005111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F1C">
        <w:rPr>
          <w:rFonts w:ascii="Times New Roman" w:eastAsia="Times New Roman" w:hAnsi="Times New Roman" w:cs="Times New Roman"/>
          <w:lang w:eastAsia="ru-RU"/>
        </w:rPr>
        <w:t>С информацией о выставленных на торги объектах недвижимого и движимого имущества можно ознакомиться на официальном сайте</w:t>
      </w:r>
      <w:r w:rsidRPr="007C5F1C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</w:t>
      </w:r>
      <w:r w:rsidRPr="007C5F1C">
        <w:rPr>
          <w:rFonts w:ascii="Times New Roman" w:eastAsia="Times New Roman" w:hAnsi="Times New Roman" w:cs="Times New Roman"/>
          <w:lang w:eastAsia="ru-RU"/>
        </w:rPr>
        <w:t xml:space="preserve">Управления имущественных отношений Администрации ЗАТО Северск https://имущество.зато-северск.рф, и на официальном сайте Российской Федерации для размещения информации о проведении торгов </w:t>
      </w:r>
      <w:hyperlink r:id="rId12" w:history="1">
        <w:r w:rsidRPr="007C5F1C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www.torgi.gov.ru</w:t>
        </w:r>
      </w:hyperlink>
      <w:r w:rsidRPr="007C5F1C">
        <w:rPr>
          <w:rFonts w:ascii="Times New Roman" w:eastAsia="Times New Roman" w:hAnsi="Times New Roman" w:cs="Times New Roman"/>
          <w:lang w:eastAsia="ru-RU"/>
        </w:rPr>
        <w:t>., а также на официальном сайте электронных торгов www.rts-tender.ru.</w:t>
      </w:r>
      <w:r w:rsidR="0051112D" w:rsidRPr="002302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4A2" w:rsidRDefault="000444A2" w:rsidP="005111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444A2" w:rsidSect="00577F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mailMerge>
    <w:mainDocumentType w:val="formLetters"/>
    <w:linkToQuery/>
    <w:dataType w:val="native"/>
    <w:connectString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График $'`"/>
    <w:dataSource r:id="rId1"/>
    <w:viewMergedData/>
    <w:activeRecord w:val="7"/>
    <w:odso>
      <w:udl w:val="Provider=Microsoft.ACE.OLEDB.12.0;User ID=Admin;Data Source=K:\Отдел учета имущества\БАТАЛОВА\Балашков\Торги\2025\график торгов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График $'"/>
      <w:src r:id="rId2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</w:odso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BC"/>
    <w:rsid w:val="00007AF0"/>
    <w:rsid w:val="000316BB"/>
    <w:rsid w:val="00032D4B"/>
    <w:rsid w:val="00037F33"/>
    <w:rsid w:val="000444A2"/>
    <w:rsid w:val="00060375"/>
    <w:rsid w:val="000713AE"/>
    <w:rsid w:val="00073EC7"/>
    <w:rsid w:val="000865CD"/>
    <w:rsid w:val="00095F83"/>
    <w:rsid w:val="000A4AC4"/>
    <w:rsid w:val="000A56C1"/>
    <w:rsid w:val="00103E8D"/>
    <w:rsid w:val="00111B63"/>
    <w:rsid w:val="00133030"/>
    <w:rsid w:val="00187BCD"/>
    <w:rsid w:val="001A3EFD"/>
    <w:rsid w:val="001C229F"/>
    <w:rsid w:val="001C42C8"/>
    <w:rsid w:val="001D2986"/>
    <w:rsid w:val="00202798"/>
    <w:rsid w:val="0021406D"/>
    <w:rsid w:val="00230265"/>
    <w:rsid w:val="0024643F"/>
    <w:rsid w:val="00250062"/>
    <w:rsid w:val="00260B76"/>
    <w:rsid w:val="00265BA4"/>
    <w:rsid w:val="002778DE"/>
    <w:rsid w:val="0028065E"/>
    <w:rsid w:val="002976CB"/>
    <w:rsid w:val="002D1A23"/>
    <w:rsid w:val="002E1A0F"/>
    <w:rsid w:val="002E6EA4"/>
    <w:rsid w:val="002E76E5"/>
    <w:rsid w:val="00314F5C"/>
    <w:rsid w:val="00341DC4"/>
    <w:rsid w:val="0034449B"/>
    <w:rsid w:val="00371835"/>
    <w:rsid w:val="00371E21"/>
    <w:rsid w:val="003A32E6"/>
    <w:rsid w:val="003B2E7A"/>
    <w:rsid w:val="003C0242"/>
    <w:rsid w:val="003E1248"/>
    <w:rsid w:val="00453030"/>
    <w:rsid w:val="004D3C90"/>
    <w:rsid w:val="004F50C3"/>
    <w:rsid w:val="0051112D"/>
    <w:rsid w:val="00525C0A"/>
    <w:rsid w:val="005549A5"/>
    <w:rsid w:val="0056725E"/>
    <w:rsid w:val="00574048"/>
    <w:rsid w:val="00577F0B"/>
    <w:rsid w:val="005C0133"/>
    <w:rsid w:val="005C0A41"/>
    <w:rsid w:val="006004D7"/>
    <w:rsid w:val="00606BF6"/>
    <w:rsid w:val="006273DD"/>
    <w:rsid w:val="006326CC"/>
    <w:rsid w:val="00642955"/>
    <w:rsid w:val="00647ABF"/>
    <w:rsid w:val="00660636"/>
    <w:rsid w:val="00664247"/>
    <w:rsid w:val="00675B17"/>
    <w:rsid w:val="0069097E"/>
    <w:rsid w:val="006B5DFF"/>
    <w:rsid w:val="006F0F75"/>
    <w:rsid w:val="00705BFC"/>
    <w:rsid w:val="00743432"/>
    <w:rsid w:val="0076360B"/>
    <w:rsid w:val="0076457B"/>
    <w:rsid w:val="00771FA4"/>
    <w:rsid w:val="007A56CE"/>
    <w:rsid w:val="007C5F1C"/>
    <w:rsid w:val="007E4CBF"/>
    <w:rsid w:val="00810FF5"/>
    <w:rsid w:val="00853A6B"/>
    <w:rsid w:val="00861303"/>
    <w:rsid w:val="00861F61"/>
    <w:rsid w:val="008719A3"/>
    <w:rsid w:val="00875919"/>
    <w:rsid w:val="008825C2"/>
    <w:rsid w:val="008A6A68"/>
    <w:rsid w:val="008C7F82"/>
    <w:rsid w:val="008E1919"/>
    <w:rsid w:val="008E1CE7"/>
    <w:rsid w:val="008E747C"/>
    <w:rsid w:val="0092573C"/>
    <w:rsid w:val="00974971"/>
    <w:rsid w:val="00996182"/>
    <w:rsid w:val="009B0396"/>
    <w:rsid w:val="009F75BC"/>
    <w:rsid w:val="00A14BFC"/>
    <w:rsid w:val="00A200F4"/>
    <w:rsid w:val="00A22F8F"/>
    <w:rsid w:val="00A27EF4"/>
    <w:rsid w:val="00A41E6C"/>
    <w:rsid w:val="00A90DF0"/>
    <w:rsid w:val="00AB6F50"/>
    <w:rsid w:val="00AC4A7E"/>
    <w:rsid w:val="00AD3C95"/>
    <w:rsid w:val="00AE1563"/>
    <w:rsid w:val="00AF27DC"/>
    <w:rsid w:val="00AF32F3"/>
    <w:rsid w:val="00AF59DC"/>
    <w:rsid w:val="00B1047A"/>
    <w:rsid w:val="00B47FB6"/>
    <w:rsid w:val="00B66A29"/>
    <w:rsid w:val="00B72775"/>
    <w:rsid w:val="00B77F2F"/>
    <w:rsid w:val="00B95BFB"/>
    <w:rsid w:val="00BA7CF8"/>
    <w:rsid w:val="00BB76D1"/>
    <w:rsid w:val="00BC6303"/>
    <w:rsid w:val="00BF21BE"/>
    <w:rsid w:val="00C31596"/>
    <w:rsid w:val="00C53583"/>
    <w:rsid w:val="00C5405E"/>
    <w:rsid w:val="00C5592A"/>
    <w:rsid w:val="00C57153"/>
    <w:rsid w:val="00C71DE9"/>
    <w:rsid w:val="00C80B84"/>
    <w:rsid w:val="00C83DCD"/>
    <w:rsid w:val="00C97F6B"/>
    <w:rsid w:val="00CA4B94"/>
    <w:rsid w:val="00CB5246"/>
    <w:rsid w:val="00CF6378"/>
    <w:rsid w:val="00D24792"/>
    <w:rsid w:val="00D32713"/>
    <w:rsid w:val="00D35C50"/>
    <w:rsid w:val="00D36E25"/>
    <w:rsid w:val="00D74DE2"/>
    <w:rsid w:val="00DB1A6B"/>
    <w:rsid w:val="00DC3090"/>
    <w:rsid w:val="00DD08C8"/>
    <w:rsid w:val="00DD0D95"/>
    <w:rsid w:val="00DD5AC0"/>
    <w:rsid w:val="00DE0C42"/>
    <w:rsid w:val="00DE5415"/>
    <w:rsid w:val="00E32B9F"/>
    <w:rsid w:val="00E509F4"/>
    <w:rsid w:val="00E66511"/>
    <w:rsid w:val="00E83425"/>
    <w:rsid w:val="00E92641"/>
    <w:rsid w:val="00EA2EFE"/>
    <w:rsid w:val="00ED33C1"/>
    <w:rsid w:val="00ED37A8"/>
    <w:rsid w:val="00F26B9E"/>
    <w:rsid w:val="00F302A1"/>
    <w:rsid w:val="00F85380"/>
    <w:rsid w:val="00FB1283"/>
    <w:rsid w:val="00FD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7FF6"/>
  <w15:docId w15:val="{CBBB1514-5D3C-4A03-BF4E-38F3AB92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C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27EF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C5F1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C5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3EC7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DD0D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A27EF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C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6004D7"/>
    <w:rPr>
      <w:color w:val="0000FF"/>
      <w:u w:val="single"/>
    </w:rPr>
  </w:style>
  <w:style w:type="paragraph" w:customStyle="1" w:styleId="Default">
    <w:name w:val="Default"/>
    <w:rsid w:val="00D247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8716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193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3015">
              <w:marLeft w:val="0"/>
              <w:marRight w:val="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8393">
          <w:marLeft w:val="0"/>
          <w:marRight w:val="4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2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lp.rts-tender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&#1080;&#1084;&#1091;&#1097;&#1077;&#1089;&#1090;&#1074;&#1086;.&#1079;&#1072;&#1090;&#1086;-&#1089;&#1077;&#1074;&#1077;&#1088;&#1089;&#1082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Relationship Id="rId1" Type="http://schemas.openxmlformats.org/officeDocument/2006/relationships/mailMergeSource" Target="file:///K:\&#1054;&#1090;&#1076;&#1077;&#1083;%20&#1091;&#1095;&#1077;&#1090;&#1072;%20&#1080;&#1084;&#1091;&#1097;&#1077;&#1089;&#1090;&#1074;&#1072;\&#1041;&#1040;&#1058;&#1040;&#1051;&#1054;&#1042;&#1040;\&#1041;&#1072;&#1083;&#1072;&#1096;&#1082;&#1086;&#1074;\&#1058;&#1086;&#1088;&#1075;&#1080;\2025\&#1075;&#1088;&#1072;&#1092;&#1080;&#1082;%20&#1090;&#1086;&#1088;&#1075;&#1086;&#1074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F4F8E-565A-4171-B99B-49847D545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5</Pages>
  <Words>2349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Batalova</cp:lastModifiedBy>
  <cp:revision>121</cp:revision>
  <cp:lastPrinted>2025-07-23T01:54:00Z</cp:lastPrinted>
  <dcterms:created xsi:type="dcterms:W3CDTF">2022-07-27T08:01:00Z</dcterms:created>
  <dcterms:modified xsi:type="dcterms:W3CDTF">2025-07-23T01:55:00Z</dcterms:modified>
</cp:coreProperties>
</file>